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F91" w:rsidRPr="00E23CF1" w:rsidRDefault="00E23CF1" w:rsidP="00E23CF1">
      <w:pPr>
        <w:jc w:val="right"/>
        <w:rPr>
          <w:b/>
        </w:rPr>
      </w:pPr>
      <w:r w:rsidRPr="00E23CF1">
        <w:rPr>
          <w:b/>
        </w:rPr>
        <w:t>Приложение 4</w:t>
      </w:r>
    </w:p>
    <w:p w:rsidR="00E23CF1" w:rsidRDefault="00E23CF1">
      <w:r>
        <w:t>Выписка из Технического предложения № 2 «На поставку катализатора гидроочистки керосина для установки Л-24-Т6 ПАО «Орскнефтеоргсинтез»»</w:t>
      </w:r>
    </w:p>
    <w:p w:rsidR="00E23CF1" w:rsidRPr="00E23CF1" w:rsidRDefault="00E23CF1" w:rsidP="00E23CF1">
      <w:pPr>
        <w:jc w:val="center"/>
        <w:rPr>
          <w:b/>
        </w:rPr>
      </w:pPr>
      <w:proofErr w:type="spellStart"/>
      <w:r w:rsidRPr="00E23CF1">
        <w:rPr>
          <w:b/>
        </w:rPr>
        <w:t>Сульфидирование</w:t>
      </w:r>
      <w:proofErr w:type="spellEnd"/>
      <w:r w:rsidRPr="00E23CF1">
        <w:rPr>
          <w:b/>
        </w:rPr>
        <w:t xml:space="preserve"> и вывод на рабочий режим</w:t>
      </w:r>
    </w:p>
    <w:p w:rsidR="00E23CF1" w:rsidRDefault="00E23CF1">
      <w:r>
        <w:t xml:space="preserve">Катализаторы в оксидной форме подвергают активации для перевода металлов из оксидного состояния в сульфидное. Преимущества </w:t>
      </w:r>
      <w:proofErr w:type="spellStart"/>
      <w:r>
        <w:t>сульфидированных</w:t>
      </w:r>
      <w:proofErr w:type="spellEnd"/>
      <w:r>
        <w:t xml:space="preserve"> контактов перед оксидными следующие:</w:t>
      </w:r>
    </w:p>
    <w:p w:rsidR="00E23CF1" w:rsidRDefault="00E23CF1">
      <w:r>
        <w:t xml:space="preserve"> </w:t>
      </w:r>
      <w:r>
        <w:sym w:font="Symbol" w:char="F0D8"/>
      </w:r>
      <w:r>
        <w:t xml:space="preserve"> более низкая начальная температура процесса; </w:t>
      </w:r>
    </w:p>
    <w:p w:rsidR="00E23CF1" w:rsidRDefault="00E23CF1">
      <w:r>
        <w:sym w:font="Symbol" w:char="F0D8"/>
      </w:r>
      <w:r>
        <w:t xml:space="preserve"> более высокие скорости конверсии; </w:t>
      </w:r>
    </w:p>
    <w:p w:rsidR="00E23CF1" w:rsidRDefault="00E23CF1">
      <w:r>
        <w:sym w:font="Symbol" w:char="F0D8"/>
      </w:r>
      <w:r>
        <w:t xml:space="preserve"> более продолжительный цикл работы. </w:t>
      </w:r>
    </w:p>
    <w:p w:rsidR="00E23CF1" w:rsidRDefault="00E23CF1">
      <w:r>
        <w:t xml:space="preserve">В процессе </w:t>
      </w:r>
      <w:proofErr w:type="spellStart"/>
      <w:r>
        <w:t>сульфидирования</w:t>
      </w:r>
      <w:proofErr w:type="spellEnd"/>
      <w:r>
        <w:t xml:space="preserve"> (перевода металлов из оксидной формы в сульфидную) протекают две конкурирующие реакции: </w:t>
      </w:r>
    </w:p>
    <w:p w:rsidR="00E23CF1" w:rsidRDefault="00E23CF1">
      <w:r>
        <w:sym w:font="Symbol" w:char="F0D8"/>
      </w:r>
      <w:r>
        <w:t xml:space="preserve"> </w:t>
      </w:r>
      <w:proofErr w:type="spellStart"/>
      <w:r>
        <w:t>сульфидирования</w:t>
      </w:r>
      <w:proofErr w:type="spellEnd"/>
      <w:r>
        <w:t xml:space="preserve"> (I тип): </w:t>
      </w:r>
    </w:p>
    <w:p w:rsidR="00E23CF1" w:rsidRDefault="00E23CF1">
      <w:r>
        <w:t>MoO</w:t>
      </w:r>
      <w:r w:rsidRPr="00E23CF1">
        <w:rPr>
          <w:vertAlign w:val="subscript"/>
        </w:rPr>
        <w:t>3</w:t>
      </w:r>
      <w:r>
        <w:t>+ H</w:t>
      </w:r>
      <w:r w:rsidRPr="00E23CF1">
        <w:rPr>
          <w:vertAlign w:val="subscript"/>
        </w:rPr>
        <w:t>2</w:t>
      </w:r>
      <w:r>
        <w:t xml:space="preserve"> + 2H</w:t>
      </w:r>
      <w:r w:rsidRPr="00E23CF1">
        <w:rPr>
          <w:vertAlign w:val="subscript"/>
        </w:rPr>
        <w:t>2</w:t>
      </w:r>
      <w:r>
        <w:t>S → MoS</w:t>
      </w:r>
      <w:r w:rsidRPr="00E23CF1">
        <w:rPr>
          <w:vertAlign w:val="subscript"/>
        </w:rPr>
        <w:t>2</w:t>
      </w:r>
      <w:r>
        <w:t xml:space="preserve"> + 3H</w:t>
      </w:r>
      <w:r w:rsidRPr="00E23CF1">
        <w:rPr>
          <w:vertAlign w:val="subscript"/>
        </w:rPr>
        <w:t>2</w:t>
      </w:r>
      <w:r>
        <w:t>O</w:t>
      </w:r>
    </w:p>
    <w:p w:rsidR="00E23CF1" w:rsidRDefault="00E23CF1">
      <w:proofErr w:type="spellStart"/>
      <w:r>
        <w:t>CoO</w:t>
      </w:r>
      <w:proofErr w:type="spellEnd"/>
      <w:r>
        <w:t xml:space="preserve"> +H</w:t>
      </w:r>
      <w:r w:rsidRPr="00E23CF1">
        <w:rPr>
          <w:vertAlign w:val="subscript"/>
        </w:rPr>
        <w:t>2</w:t>
      </w:r>
      <w:r>
        <w:t xml:space="preserve"> + H</w:t>
      </w:r>
      <w:r w:rsidRPr="00E23CF1">
        <w:rPr>
          <w:vertAlign w:val="subscript"/>
        </w:rPr>
        <w:t>2</w:t>
      </w:r>
      <w:r>
        <w:t xml:space="preserve">S → </w:t>
      </w:r>
      <w:proofErr w:type="spellStart"/>
      <w:r>
        <w:t>CoS</w:t>
      </w:r>
      <w:proofErr w:type="spellEnd"/>
      <w:r>
        <w:t xml:space="preserve"> + H</w:t>
      </w:r>
      <w:r w:rsidRPr="00E23CF1">
        <w:rPr>
          <w:vertAlign w:val="subscript"/>
        </w:rPr>
        <w:t>2</w:t>
      </w:r>
      <w:r>
        <w:t>O</w:t>
      </w:r>
    </w:p>
    <w:p w:rsidR="00E23CF1" w:rsidRDefault="00E23CF1">
      <w:r>
        <w:t xml:space="preserve">- восстановления (II тип): </w:t>
      </w:r>
    </w:p>
    <w:p w:rsidR="00E23CF1" w:rsidRPr="00DF6702" w:rsidRDefault="00E23CF1">
      <w:pPr>
        <w:rPr>
          <w:lang w:val="en-US"/>
        </w:rPr>
      </w:pPr>
      <w:r w:rsidRPr="00DF6702">
        <w:rPr>
          <w:lang w:val="en-US"/>
        </w:rPr>
        <w:t>MoO</w:t>
      </w:r>
      <w:r w:rsidRPr="00DF6702">
        <w:rPr>
          <w:vertAlign w:val="subscript"/>
          <w:lang w:val="en-US"/>
        </w:rPr>
        <w:t>3</w:t>
      </w:r>
      <w:r w:rsidRPr="00DF6702">
        <w:rPr>
          <w:lang w:val="en-US"/>
        </w:rPr>
        <w:t xml:space="preserve"> → MoO</w:t>
      </w:r>
      <w:r w:rsidRPr="00DF6702">
        <w:rPr>
          <w:vertAlign w:val="subscript"/>
          <w:lang w:val="en-US"/>
        </w:rPr>
        <w:t>2</w:t>
      </w:r>
      <w:r w:rsidRPr="00DF6702">
        <w:rPr>
          <w:lang w:val="en-US"/>
        </w:rPr>
        <w:t xml:space="preserve">, </w:t>
      </w:r>
      <w:proofErr w:type="spellStart"/>
      <w:r w:rsidRPr="00DF6702">
        <w:rPr>
          <w:lang w:val="en-US"/>
        </w:rPr>
        <w:t>MoO</w:t>
      </w:r>
      <w:proofErr w:type="spellEnd"/>
      <w:r w:rsidRPr="00DF6702">
        <w:rPr>
          <w:lang w:val="en-US"/>
        </w:rPr>
        <w:t xml:space="preserve">, Mo </w:t>
      </w:r>
    </w:p>
    <w:p w:rsidR="00E23CF1" w:rsidRPr="00DF6702" w:rsidRDefault="00E23CF1">
      <w:pPr>
        <w:rPr>
          <w:lang w:val="en-US"/>
        </w:rPr>
      </w:pPr>
      <w:proofErr w:type="spellStart"/>
      <w:r w:rsidRPr="00DF6702">
        <w:rPr>
          <w:lang w:val="en-US"/>
        </w:rPr>
        <w:t>CoO</w:t>
      </w:r>
      <w:proofErr w:type="spellEnd"/>
      <w:r w:rsidRPr="00DF6702">
        <w:rPr>
          <w:lang w:val="en-US"/>
        </w:rPr>
        <w:t xml:space="preserve"> → Co </w:t>
      </w:r>
    </w:p>
    <w:p w:rsidR="00E23CF1" w:rsidRDefault="00E23CF1">
      <w:r>
        <w:t xml:space="preserve">Реакции второго типа являются нежелательными. Для предотвращения протекания реакций второго типа процесс </w:t>
      </w:r>
      <w:proofErr w:type="spellStart"/>
      <w:r>
        <w:t>сульфидирования</w:t>
      </w:r>
      <w:proofErr w:type="spellEnd"/>
      <w:r>
        <w:t xml:space="preserve"> ведут при низких температурах в избытке сероводорода. Реакции </w:t>
      </w:r>
      <w:proofErr w:type="spellStart"/>
      <w:r>
        <w:t>сульфидирования</w:t>
      </w:r>
      <w:proofErr w:type="spellEnd"/>
      <w:r>
        <w:t xml:space="preserve"> </w:t>
      </w:r>
      <w:proofErr w:type="spellStart"/>
      <w:r>
        <w:t>экзотермичны</w:t>
      </w:r>
      <w:proofErr w:type="spellEnd"/>
      <w:r>
        <w:t xml:space="preserve">. В процессе </w:t>
      </w:r>
      <w:proofErr w:type="spellStart"/>
      <w:r>
        <w:t>сульфидирования</w:t>
      </w:r>
      <w:proofErr w:type="spellEnd"/>
      <w:r>
        <w:t xml:space="preserve"> важно обеспечить съем тепла для предотвращения чрезмерного разогрева частиц катализатора. Для обеспечения теплосъема процесс </w:t>
      </w:r>
      <w:proofErr w:type="spellStart"/>
      <w:r>
        <w:t>сульфидирования</w:t>
      </w:r>
      <w:proofErr w:type="spellEnd"/>
      <w:r>
        <w:t xml:space="preserve"> ведут в токе пускового сырья. Процесс </w:t>
      </w:r>
      <w:proofErr w:type="spellStart"/>
      <w:r>
        <w:t>сульфидирования</w:t>
      </w:r>
      <w:proofErr w:type="spellEnd"/>
      <w:r>
        <w:t xml:space="preserve"> протекает в две стадии:</w:t>
      </w:r>
    </w:p>
    <w:p w:rsidR="00AD4DD3" w:rsidRDefault="00E23CF1">
      <w:r>
        <w:sym w:font="Symbol" w:char="F0B7"/>
      </w:r>
      <w:r>
        <w:t xml:space="preserve"> первая стадия – при температуре 170-250°С в течение которой осуществляется ввод 50-60% от всего требуемого количества стехиометрической серы; </w:t>
      </w:r>
    </w:p>
    <w:p w:rsidR="00AD4DD3" w:rsidRDefault="00E23CF1">
      <w:r>
        <w:sym w:font="Symbol" w:char="F0B7"/>
      </w:r>
      <w:r>
        <w:t xml:space="preserve"> вторая стадия – при температуре 320°С. </w:t>
      </w:r>
    </w:p>
    <w:p w:rsidR="00AD4DD3" w:rsidRPr="00AD4DD3" w:rsidRDefault="00E23CF1">
      <w:pPr>
        <w:rPr>
          <w:b/>
          <w:i/>
          <w:u w:val="single"/>
        </w:rPr>
      </w:pPr>
      <w:r w:rsidRPr="00AD4DD3">
        <w:rPr>
          <w:b/>
          <w:i/>
          <w:u w:val="single"/>
        </w:rPr>
        <w:t xml:space="preserve">Расчет стехиометрического количества HAS-55, необходимого для </w:t>
      </w:r>
      <w:proofErr w:type="spellStart"/>
      <w:r w:rsidRPr="00AD4DD3">
        <w:rPr>
          <w:b/>
          <w:i/>
          <w:u w:val="single"/>
        </w:rPr>
        <w:t>сульфидирования</w:t>
      </w:r>
      <w:proofErr w:type="spellEnd"/>
      <w:r w:rsidRPr="00AD4DD3">
        <w:rPr>
          <w:b/>
          <w:i/>
          <w:u w:val="single"/>
        </w:rPr>
        <w:t xml:space="preserve"> </w:t>
      </w:r>
    </w:p>
    <w:p w:rsidR="00AD4DD3" w:rsidRDefault="00E23CF1">
      <w:r>
        <w:t xml:space="preserve">Количество загруженного катализатора в 1 реактор составило А (N) кг. </w:t>
      </w:r>
    </w:p>
    <w:p w:rsidR="00AD4DD3" w:rsidRDefault="00E23CF1">
      <w:r>
        <w:t xml:space="preserve">Содержание активных компонентов рассчитывается на основании данных по определению химического состава (ТУ на катализатор, паспорт качества катализатора). </w:t>
      </w:r>
    </w:p>
    <w:p w:rsidR="00AD4DD3" w:rsidRDefault="00E23CF1">
      <w:r>
        <w:t xml:space="preserve">АКМ= 17778 кг </w:t>
      </w:r>
    </w:p>
    <w:p w:rsidR="00D0518B" w:rsidRDefault="00E23CF1">
      <w:r>
        <w:t xml:space="preserve">Количество HAS-55 необходимое на </w:t>
      </w:r>
      <w:proofErr w:type="spellStart"/>
      <w:r>
        <w:t>сульфидирование</w:t>
      </w:r>
      <w:proofErr w:type="spellEnd"/>
      <w:r>
        <w:t xml:space="preserve"> </w:t>
      </w:r>
    </w:p>
    <w:p w:rsidR="00D0518B" w:rsidRDefault="00E23CF1">
      <w:r>
        <w:t>V(HAS-</w:t>
      </w:r>
      <w:proofErr w:type="gramStart"/>
      <w:r>
        <w:t>55)=</w:t>
      </w:r>
      <w:proofErr w:type="gramEnd"/>
      <w:r>
        <w:t xml:space="preserve"> </w:t>
      </w:r>
      <w:proofErr w:type="spellStart"/>
      <w:r>
        <w:t>Sобщ</w:t>
      </w:r>
      <w:proofErr w:type="spellEnd"/>
      <w:r>
        <w:t xml:space="preserve">/0,52/1,08 = 1749/0,52/1,08 = 3114 л </w:t>
      </w:r>
    </w:p>
    <w:p w:rsidR="00D0518B" w:rsidRDefault="00E23CF1">
      <w:r>
        <w:t xml:space="preserve">Общий объем HAS-55 с учетом 10 % потерь для катализатора составит </w:t>
      </w:r>
      <w:proofErr w:type="spellStart"/>
      <w:r>
        <w:t>V</w:t>
      </w:r>
      <w:proofErr w:type="gramStart"/>
      <w:r>
        <w:t>общ</w:t>
      </w:r>
      <w:proofErr w:type="spellEnd"/>
      <w:r>
        <w:t>.(</w:t>
      </w:r>
      <w:proofErr w:type="gramEnd"/>
      <w:r>
        <w:t xml:space="preserve">HAS-55) 3114*1,10 ≈ 3425 л </w:t>
      </w:r>
    </w:p>
    <w:p w:rsidR="00D0518B" w:rsidRDefault="00E23CF1">
      <w:r>
        <w:lastRenderedPageBreak/>
        <w:t xml:space="preserve">Серу рекомендуется вводить, как минимум, в стехиометрическом количестве. Наилучший результат достигается при введении в количестве 1,0-1,15 от стехиометрического, для обеспечения полного </w:t>
      </w:r>
      <w:proofErr w:type="spellStart"/>
      <w:r>
        <w:t>сульфидирования</w:t>
      </w:r>
      <w:proofErr w:type="spellEnd"/>
      <w:r>
        <w:t xml:space="preserve"> катализатора. </w:t>
      </w:r>
    </w:p>
    <w:p w:rsidR="00D0518B" w:rsidRPr="00D0518B" w:rsidRDefault="00E23CF1">
      <w:pPr>
        <w:rPr>
          <w:b/>
          <w:i/>
          <w:u w:val="single"/>
        </w:rPr>
      </w:pPr>
      <w:r w:rsidRPr="00D0518B">
        <w:rPr>
          <w:b/>
          <w:i/>
          <w:u w:val="single"/>
        </w:rPr>
        <w:t xml:space="preserve">Расчет стехиометрического количества ДМДС, необходимого для </w:t>
      </w:r>
      <w:proofErr w:type="spellStart"/>
      <w:r w:rsidRPr="00D0518B">
        <w:rPr>
          <w:b/>
          <w:i/>
          <w:u w:val="single"/>
        </w:rPr>
        <w:t>сульфидирования</w:t>
      </w:r>
      <w:proofErr w:type="spellEnd"/>
      <w:r w:rsidRPr="00D0518B">
        <w:rPr>
          <w:b/>
          <w:i/>
          <w:u w:val="single"/>
        </w:rPr>
        <w:t xml:space="preserve"> </w:t>
      </w:r>
    </w:p>
    <w:p w:rsidR="00D0518B" w:rsidRDefault="00E23CF1">
      <w:r>
        <w:t xml:space="preserve">Количество загруженного катализатора в 1 реактор составило А (N) кг. </w:t>
      </w:r>
    </w:p>
    <w:p w:rsidR="00D0518B" w:rsidRDefault="00E23CF1">
      <w:r>
        <w:t xml:space="preserve">Содержание активных компонентов рассчитывается на основании данных по определению химического состава (ТУ на катализатор, паспорт качества катализатора). </w:t>
      </w:r>
    </w:p>
    <w:p w:rsidR="00D0518B" w:rsidRDefault="00D0518B">
      <w:r>
        <w:t xml:space="preserve">АКМ </w:t>
      </w:r>
      <w:r w:rsidR="00E23CF1">
        <w:t xml:space="preserve">= 17778 кг </w:t>
      </w:r>
    </w:p>
    <w:p w:rsidR="00D0518B" w:rsidRDefault="00E23CF1">
      <w:r>
        <w:t xml:space="preserve">Количество ДМДС необходимое на </w:t>
      </w:r>
      <w:proofErr w:type="spellStart"/>
      <w:r>
        <w:t>сульфидирование</w:t>
      </w:r>
      <w:proofErr w:type="spellEnd"/>
      <w:r>
        <w:t xml:space="preserve"> </w:t>
      </w:r>
    </w:p>
    <w:p w:rsidR="00D0518B" w:rsidRDefault="00E23CF1">
      <w:r>
        <w:t xml:space="preserve">V(ДМДС)= </w:t>
      </w:r>
      <w:proofErr w:type="spellStart"/>
      <w:r>
        <w:t>Sобщ</w:t>
      </w:r>
      <w:proofErr w:type="spellEnd"/>
      <w:r>
        <w:t xml:space="preserve">/0,68 = 1749/0,68 = 2572 кг </w:t>
      </w:r>
    </w:p>
    <w:p w:rsidR="00D0518B" w:rsidRDefault="00E23CF1">
      <w:r>
        <w:t>Общий объем ДМДС с учетом 1</w:t>
      </w:r>
      <w:r w:rsidR="00DF6702">
        <w:t>0</w:t>
      </w:r>
      <w:bookmarkStart w:id="0" w:name="_GoBack"/>
      <w:bookmarkEnd w:id="0"/>
      <w:r>
        <w:t xml:space="preserve"> % для катализатора составит </w:t>
      </w:r>
    </w:p>
    <w:p w:rsidR="00D0518B" w:rsidRDefault="00E23CF1">
      <w:proofErr w:type="spellStart"/>
      <w:r>
        <w:t>V</w:t>
      </w:r>
      <w:proofErr w:type="gramStart"/>
      <w:r>
        <w:t>общ</w:t>
      </w:r>
      <w:proofErr w:type="spellEnd"/>
      <w:r>
        <w:t>.(</w:t>
      </w:r>
      <w:proofErr w:type="gramEnd"/>
      <w:r>
        <w:t xml:space="preserve">ДМДС) 2572 *1,10 ≈ 2829 кг </w:t>
      </w:r>
    </w:p>
    <w:p w:rsidR="00D0518B" w:rsidRDefault="00E23CF1">
      <w:r>
        <w:t xml:space="preserve">Серу рекомендуется вводить, как минимум, в стехиометрическом количестве. Наилучший результат достигается при введении в количестве 1,0-1,15 от стехиометрического, для обеспечения полного </w:t>
      </w:r>
      <w:proofErr w:type="spellStart"/>
      <w:r>
        <w:t>сульфидирования</w:t>
      </w:r>
      <w:proofErr w:type="spellEnd"/>
      <w:r>
        <w:t xml:space="preserve"> катализатора. Операция </w:t>
      </w:r>
      <w:proofErr w:type="spellStart"/>
      <w:r>
        <w:t>сульфидирования</w:t>
      </w:r>
      <w:proofErr w:type="spellEnd"/>
      <w:r>
        <w:t xml:space="preserve"> катализатора проводится после процесса сушки. При </w:t>
      </w:r>
      <w:proofErr w:type="spellStart"/>
      <w:r>
        <w:t>сульфидировании</w:t>
      </w:r>
      <w:proofErr w:type="spellEnd"/>
      <w:r>
        <w:t xml:space="preserve"> прямогонным сырьем, обогащенным серой (сульфидирующим агентом). В качестве сульфидирующего агента применяется </w:t>
      </w:r>
      <w:proofErr w:type="spellStart"/>
      <w:r>
        <w:t>диметилдисульфид</w:t>
      </w:r>
      <w:proofErr w:type="spellEnd"/>
      <w:r>
        <w:t xml:space="preserve"> (HAS-55). Подача ДМСД осуществляется на прием сырьевого насоса. </w:t>
      </w:r>
    </w:p>
    <w:p w:rsidR="00D0518B" w:rsidRDefault="00E23CF1">
      <w:r>
        <w:t xml:space="preserve">В течение проведения процесса </w:t>
      </w:r>
      <w:proofErr w:type="spellStart"/>
      <w:r>
        <w:t>сульфидирования</w:t>
      </w:r>
      <w:proofErr w:type="spellEnd"/>
      <w:r>
        <w:t xml:space="preserve"> циркуляция ВСГ должна осуществляться, минуя блок очистки ЦВСГ раствором </w:t>
      </w:r>
      <w:proofErr w:type="spellStart"/>
      <w:r>
        <w:t>моноэтаноламина</w:t>
      </w:r>
      <w:proofErr w:type="spellEnd"/>
      <w:r>
        <w:t xml:space="preserve"> (МЭА). Подпитку циркулирующего газа свежим ВСГ производить в количестве, позволяющим поддерживать концентрацию ЦВСГ не ниже 60% об.</w:t>
      </w:r>
    </w:p>
    <w:p w:rsidR="00341556" w:rsidRDefault="00E23CF1">
      <w:r>
        <w:t xml:space="preserve">Охлаждение ЦВСГ перед </w:t>
      </w:r>
      <w:proofErr w:type="spellStart"/>
      <w:r>
        <w:t>газопродуктовым</w:t>
      </w:r>
      <w:proofErr w:type="spellEnd"/>
      <w:r>
        <w:t xml:space="preserve"> сепаратором должно быть настроено на максимальное охлаждение. В процессе </w:t>
      </w:r>
      <w:proofErr w:type="spellStart"/>
      <w:r>
        <w:t>сульфидирования</w:t>
      </w:r>
      <w:proofErr w:type="spellEnd"/>
      <w:r>
        <w:t xml:space="preserve"> периодически осуществлять замер и дренирование воды из </w:t>
      </w:r>
      <w:proofErr w:type="spellStart"/>
      <w:r>
        <w:t>газопродуктового</w:t>
      </w:r>
      <w:proofErr w:type="spellEnd"/>
      <w:r>
        <w:t xml:space="preserve"> сепаратора. </w:t>
      </w:r>
    </w:p>
    <w:p w:rsidR="00341556" w:rsidRDefault="00E23CF1">
      <w:r>
        <w:t xml:space="preserve">В течении всего процесса </w:t>
      </w:r>
      <w:proofErr w:type="spellStart"/>
      <w:r>
        <w:t>сульфидирования</w:t>
      </w:r>
      <w:proofErr w:type="spellEnd"/>
      <w:r>
        <w:t xml:space="preserve"> необходимо измерять и регистрировать каждый 1 час следующие показатели: </w:t>
      </w:r>
    </w:p>
    <w:p w:rsidR="00341556" w:rsidRDefault="00E23CF1">
      <w:r>
        <w:sym w:font="Symbol" w:char="F0D8"/>
      </w:r>
      <w:r>
        <w:t xml:space="preserve"> время; </w:t>
      </w:r>
    </w:p>
    <w:p w:rsidR="00341556" w:rsidRDefault="00E23CF1">
      <w:r>
        <w:sym w:font="Symbol" w:char="F0D8"/>
      </w:r>
      <w:r>
        <w:t xml:space="preserve"> расход сырья; </w:t>
      </w:r>
    </w:p>
    <w:p w:rsidR="00341556" w:rsidRDefault="00E23CF1">
      <w:r>
        <w:sym w:font="Symbol" w:char="F0D8"/>
      </w:r>
      <w:r>
        <w:t xml:space="preserve"> расход ЦВСГ; </w:t>
      </w:r>
    </w:p>
    <w:p w:rsidR="00341556" w:rsidRDefault="00E23CF1">
      <w:r>
        <w:sym w:font="Symbol" w:char="F0D8"/>
      </w:r>
      <w:r>
        <w:t xml:space="preserve"> расход свежего ВСГ; </w:t>
      </w:r>
    </w:p>
    <w:p w:rsidR="00341556" w:rsidRDefault="00E23CF1">
      <w:r>
        <w:sym w:font="Symbol" w:char="F0D8"/>
      </w:r>
      <w:r>
        <w:t xml:space="preserve"> расход ВСГ на отдув; </w:t>
      </w:r>
    </w:p>
    <w:p w:rsidR="00341556" w:rsidRDefault="00E23CF1">
      <w:r>
        <w:sym w:font="Symbol" w:char="F0D8"/>
      </w:r>
      <w:r>
        <w:t xml:space="preserve"> содержание сероводорода и водорода в ЦВСГ на выходе из реактора; </w:t>
      </w:r>
    </w:p>
    <w:p w:rsidR="00341556" w:rsidRDefault="00E23CF1">
      <w:r>
        <w:sym w:font="Symbol" w:char="F0D8"/>
      </w:r>
      <w:r>
        <w:t xml:space="preserve"> содержание серы в сырье и продукте (каждый час); </w:t>
      </w:r>
    </w:p>
    <w:p w:rsidR="00E23CF1" w:rsidRDefault="00E23CF1">
      <w:r>
        <w:sym w:font="Symbol" w:char="F0D8"/>
      </w:r>
      <w:r>
        <w:t xml:space="preserve"> температуры на входе, на выходе и в зоне реакции реактора(</w:t>
      </w:r>
      <w:proofErr w:type="spellStart"/>
      <w:r>
        <w:t>ов</w:t>
      </w:r>
      <w:proofErr w:type="spellEnd"/>
      <w:r>
        <w:t>);</w:t>
      </w:r>
    </w:p>
    <w:p w:rsidR="002A486B" w:rsidRDefault="002A486B">
      <w:r>
        <w:sym w:font="Symbol" w:char="F0D8"/>
      </w:r>
      <w:r>
        <w:t xml:space="preserve"> давление на входе в реакторы. </w:t>
      </w:r>
    </w:p>
    <w:p w:rsidR="002A486B" w:rsidRPr="002A486B" w:rsidRDefault="002A486B">
      <w:pPr>
        <w:rPr>
          <w:b/>
          <w:i/>
          <w:u w:val="single"/>
        </w:rPr>
      </w:pPr>
      <w:r w:rsidRPr="002A486B">
        <w:rPr>
          <w:b/>
          <w:i/>
          <w:u w:val="single"/>
        </w:rPr>
        <w:t xml:space="preserve">Операции по </w:t>
      </w:r>
      <w:proofErr w:type="spellStart"/>
      <w:r w:rsidRPr="002A486B">
        <w:rPr>
          <w:b/>
          <w:i/>
          <w:u w:val="single"/>
        </w:rPr>
        <w:t>сульфидированию</w:t>
      </w:r>
      <w:proofErr w:type="spellEnd"/>
      <w:r w:rsidRPr="002A486B">
        <w:rPr>
          <w:b/>
          <w:i/>
          <w:u w:val="single"/>
        </w:rPr>
        <w:t xml:space="preserve"> HAS-55 и выводу на рабочий режим осуществляются в следующей последовательности: </w:t>
      </w:r>
    </w:p>
    <w:p w:rsidR="002A486B" w:rsidRDefault="002A486B">
      <w:r>
        <w:lastRenderedPageBreak/>
        <w:sym w:font="Symbol" w:char="F0B7"/>
      </w:r>
      <w:r>
        <w:t xml:space="preserve"> после окончания процесса сушки снизить температуру в реакторе с 160-170°С до 120°С со скоростью 25°С/час;</w:t>
      </w:r>
    </w:p>
    <w:p w:rsidR="002A486B" w:rsidRDefault="002A486B">
      <w:r>
        <w:sym w:font="Symbol" w:char="F0B7"/>
      </w:r>
      <w:r>
        <w:t xml:space="preserve"> снизить расход циркулирующего водород содержащего газа; </w:t>
      </w:r>
    </w:p>
    <w:p w:rsidR="002A486B" w:rsidRDefault="002A486B">
      <w:r>
        <w:sym w:font="Symbol" w:char="F0B7"/>
      </w:r>
      <w:r>
        <w:t xml:space="preserve"> принять пусковое сырье, постепенно увеличивая его расход от минимального до рабочего. После 2-х часов работы на сырье по схеме «на проток» с выводом сырья в резервуар, затем наладить его циркуляцию после того как визуально не будут наблюдаться наличие помутнения или наличие мех. Примесей можно переходить к следующему этапу; </w:t>
      </w:r>
    </w:p>
    <w:p w:rsidR="002A486B" w:rsidRDefault="002A486B">
      <w:r>
        <w:sym w:font="Symbol" w:char="F0B7"/>
      </w:r>
      <w:r>
        <w:t xml:space="preserve"> после полного смачивания катализатора (появления продукта в </w:t>
      </w:r>
      <w:proofErr w:type="spellStart"/>
      <w:r>
        <w:t>газопродуктовом</w:t>
      </w:r>
      <w:proofErr w:type="spellEnd"/>
      <w:r>
        <w:t xml:space="preserve"> сепараторе) выдержать систему в течении 1 часа, поднять расход циркулирующего газа до максимального, а расход сырья снизить, обеспечив объемную скорость подачи сырья 1,5час</w:t>
      </w:r>
      <w:r w:rsidRPr="002A486B">
        <w:rPr>
          <w:vertAlign w:val="superscript"/>
        </w:rPr>
        <w:t>-</w:t>
      </w:r>
      <w:proofErr w:type="gramStart"/>
      <w:r w:rsidRPr="002A486B">
        <w:rPr>
          <w:vertAlign w:val="superscript"/>
        </w:rPr>
        <w:t>1</w:t>
      </w:r>
      <w:r>
        <w:t xml:space="preserve"> ,</w:t>
      </w:r>
      <w:proofErr w:type="gramEnd"/>
      <w:r>
        <w:t xml:space="preserve"> что составляет 30 т/час; </w:t>
      </w:r>
    </w:p>
    <w:p w:rsidR="002A486B" w:rsidRDefault="002A486B">
      <w:r>
        <w:sym w:font="Symbol" w:char="F0B7"/>
      </w:r>
      <w:r>
        <w:t xml:space="preserve"> поднять общее давление ВСГ в системе до 2,5МПа со скоростью 0,5МПа/час; </w:t>
      </w:r>
    </w:p>
    <w:p w:rsidR="002A486B" w:rsidRDefault="002A486B">
      <w:r>
        <w:sym w:font="Symbol" w:char="F0B7"/>
      </w:r>
      <w:r>
        <w:t xml:space="preserve"> поднять температуру на выходе из печи на входе реактор до 140°С со скоростью 20°С/час; </w:t>
      </w:r>
    </w:p>
    <w:p w:rsidR="002A486B" w:rsidRDefault="002A486B">
      <w:r>
        <w:sym w:font="Symbol" w:char="F0B7"/>
      </w:r>
      <w:r>
        <w:t xml:space="preserve"> после выравнивания температуры по слоям катализатора (градиент температуры по слою катализатора не должен превышать 10°С) начать подачу HAS-55 на прием сырьевого насоса в количестве 620л/час; </w:t>
      </w:r>
    </w:p>
    <w:p w:rsidR="002A486B" w:rsidRDefault="002A486B">
      <w:r>
        <w:sym w:font="Symbol" w:char="F0B7"/>
      </w:r>
      <w:r>
        <w:t xml:space="preserve"> поднять температуру на выходе из печи до 220°С со скоростью 25°С/час.</w:t>
      </w:r>
    </w:p>
    <w:p w:rsidR="002A486B" w:rsidRDefault="002A486B">
      <w:r>
        <w:sym w:font="Symbol" w:char="F0B7"/>
      </w:r>
      <w:r>
        <w:t xml:space="preserve"> следить за изменением температуры в слое катализатора, не допуская превышения уровня 260°С. При превышении температуры 260°С прекратить подачу HAS-55. </w:t>
      </w:r>
    </w:p>
    <w:p w:rsidR="002A486B" w:rsidRDefault="002A486B">
      <w:r>
        <w:sym w:font="Symbol" w:char="F0B7"/>
      </w:r>
      <w:r>
        <w:t xml:space="preserve"> сделать выдержку системы при температуре в слое катализатора 230-250°С до тех пор, пока содержание сероводорода на выходе из реактора не превысит 0,3%</w:t>
      </w:r>
      <w:proofErr w:type="gramStart"/>
      <w:r>
        <w:t>об.;</w:t>
      </w:r>
      <w:proofErr w:type="gramEnd"/>
      <w:r>
        <w:t xml:space="preserve"> </w:t>
      </w:r>
    </w:p>
    <w:p w:rsidR="002A486B" w:rsidRDefault="002A486B">
      <w:r>
        <w:sym w:font="Symbol" w:char="F0B7"/>
      </w:r>
      <w:r>
        <w:t xml:space="preserve"> прекратить подачу HAS-55. Если содержание сероводорода в ЦВСГ через 1 час снизится до уровня менее 0,3% </w:t>
      </w:r>
      <w:proofErr w:type="gramStart"/>
      <w:r>
        <w:t>об.,</w:t>
      </w:r>
      <w:proofErr w:type="gramEnd"/>
      <w:r>
        <w:t xml:space="preserve"> возобновить подачу HAS-55 и повторять процедуру до тех пор, пока содержание сероводорода в ЦВСГ не установится выше 0,3%об. </w:t>
      </w:r>
    </w:p>
    <w:p w:rsidR="002A486B" w:rsidRDefault="002A486B">
      <w:r>
        <w:t xml:space="preserve">Следует отметить, что на этом этапе </w:t>
      </w:r>
      <w:proofErr w:type="spellStart"/>
      <w:r>
        <w:t>сульфидирования</w:t>
      </w:r>
      <w:proofErr w:type="spellEnd"/>
      <w:r>
        <w:t xml:space="preserve"> в систему должно быть введено сульфидирующего агента в количестве 60% от требуемого. </w:t>
      </w:r>
    </w:p>
    <w:p w:rsidR="002A486B" w:rsidRDefault="002A486B">
      <w:r>
        <w:sym w:font="Symbol" w:char="F0B7"/>
      </w:r>
      <w:r>
        <w:t xml:space="preserve"> установить подачу HAS-55 со скоростью 170 л/час, поднять температуру на выходе из печи до 320°С со скоростью 25°С/час. Если в момент подъема температуры содержание сероводорода в ЦВСГ на выходе </w:t>
      </w:r>
      <w:proofErr w:type="spellStart"/>
      <w:r>
        <w:t>газопродуктового</w:t>
      </w:r>
      <w:proofErr w:type="spellEnd"/>
      <w:r>
        <w:t xml:space="preserve"> сепаратора не снизится до уровня менее 0,3%</w:t>
      </w:r>
      <w:proofErr w:type="gramStart"/>
      <w:r>
        <w:t>об.,</w:t>
      </w:r>
      <w:proofErr w:type="gramEnd"/>
      <w:r>
        <w:t xml:space="preserve"> прекратить подъем температуры и сделать выдержку до тех пор, пока содержание сероводорода не превысит 0,3%об.; </w:t>
      </w:r>
    </w:p>
    <w:p w:rsidR="002A486B" w:rsidRDefault="002A486B">
      <w:r>
        <w:sym w:font="Symbol" w:char="F0B7"/>
      </w:r>
      <w:r>
        <w:t xml:space="preserve"> после достижения температуры на выходе из печи 320°С сделать выдержку до тех пор (не менее 2-х часов), пока не будет введено все количество HAS-55, и концентрация сероводорода в ЦВСГ на выходе из </w:t>
      </w:r>
      <w:proofErr w:type="spellStart"/>
      <w:r>
        <w:t>газопродуктового</w:t>
      </w:r>
      <w:proofErr w:type="spellEnd"/>
      <w:r>
        <w:t xml:space="preserve"> сепаратора не будет изменяться в трех последовательно отобранных пробах; </w:t>
      </w:r>
    </w:p>
    <w:p w:rsidR="002A486B" w:rsidRDefault="002A486B">
      <w:r>
        <w:sym w:font="Symbol" w:char="F0B7"/>
      </w:r>
      <w:r>
        <w:t xml:space="preserve"> поднять давление ЦВСГ на входе в реакторы до рабочего; </w:t>
      </w:r>
    </w:p>
    <w:p w:rsidR="002A486B" w:rsidRDefault="002A486B">
      <w:r>
        <w:sym w:font="Symbol" w:char="F0B7"/>
      </w:r>
      <w:r>
        <w:t xml:space="preserve"> включить в схему блок МЭА-очистки ЦВСГ;</w:t>
      </w:r>
    </w:p>
    <w:p w:rsidR="002A486B" w:rsidRDefault="002A486B">
      <w:r>
        <w:sym w:font="Symbol" w:char="F0B7"/>
      </w:r>
      <w:r>
        <w:t xml:space="preserve"> установить рабочие параметры эксплуатации. </w:t>
      </w:r>
    </w:p>
    <w:p w:rsidR="002A486B" w:rsidRDefault="002A486B">
      <w:r>
        <w:sym w:font="Symbol" w:char="F0B7"/>
      </w:r>
      <w:r>
        <w:t xml:space="preserve"> в течении не менее 48 часов работы каталитического пакета не допускается вовлечение в сырье фракций вторичного происхождения. </w:t>
      </w:r>
    </w:p>
    <w:p w:rsidR="002A486B" w:rsidRDefault="002A486B">
      <w:r>
        <w:lastRenderedPageBreak/>
        <w:t xml:space="preserve">На каждом этапе подъема температуры при </w:t>
      </w:r>
      <w:proofErr w:type="spellStart"/>
      <w:r>
        <w:t>сульфидировании</w:t>
      </w:r>
      <w:proofErr w:type="spellEnd"/>
      <w:r>
        <w:t xml:space="preserve"> производится отбор пробы ВСГ после реакторного блока для контроля за содержанием сероводорода и водорода, проба ВСГ отдается в лабораторию. При </w:t>
      </w:r>
      <w:proofErr w:type="spellStart"/>
      <w:r>
        <w:t>сульфидировании</w:t>
      </w:r>
      <w:proofErr w:type="spellEnd"/>
      <w:r>
        <w:t xml:space="preserve"> также контролировать появление воды, полученной в реакциях </w:t>
      </w:r>
      <w:proofErr w:type="spellStart"/>
      <w:r>
        <w:t>сульфидирования</w:t>
      </w:r>
      <w:proofErr w:type="spellEnd"/>
      <w:r>
        <w:t xml:space="preserve"> катализатора и выделенной в отстойнике </w:t>
      </w:r>
      <w:proofErr w:type="spellStart"/>
      <w:r>
        <w:t>газопродуктового</w:t>
      </w:r>
      <w:proofErr w:type="spellEnd"/>
      <w:r>
        <w:t xml:space="preserve"> сепаратора (количество дренированной воды из сепаратора записывается в журнал каждые 2 часа). </w:t>
      </w:r>
    </w:p>
    <w:p w:rsidR="002A486B" w:rsidRPr="002A486B" w:rsidRDefault="002A486B">
      <w:pPr>
        <w:rPr>
          <w:b/>
          <w:i/>
          <w:u w:val="single"/>
        </w:rPr>
      </w:pPr>
      <w:r w:rsidRPr="002A486B">
        <w:rPr>
          <w:b/>
          <w:i/>
          <w:u w:val="single"/>
        </w:rPr>
        <w:t xml:space="preserve">Операции по </w:t>
      </w:r>
      <w:proofErr w:type="spellStart"/>
      <w:r w:rsidRPr="002A486B">
        <w:rPr>
          <w:b/>
          <w:i/>
          <w:u w:val="single"/>
        </w:rPr>
        <w:t>сульфидированию</w:t>
      </w:r>
      <w:proofErr w:type="spellEnd"/>
      <w:r w:rsidRPr="002A486B">
        <w:rPr>
          <w:b/>
          <w:i/>
          <w:u w:val="single"/>
        </w:rPr>
        <w:t xml:space="preserve"> ДМДС и выводу на рабочий режим осуществляются в следующей последовательности: </w:t>
      </w:r>
    </w:p>
    <w:p w:rsidR="002A486B" w:rsidRDefault="002A486B">
      <w:r>
        <w:sym w:font="Symbol" w:char="F0B7"/>
      </w:r>
      <w:r>
        <w:t xml:space="preserve"> после окончания процесса сушки снизить температуру в реакторе с 160-170°С до 120°С со скоростью 25°С/час; </w:t>
      </w:r>
    </w:p>
    <w:p w:rsidR="002A486B" w:rsidRDefault="002A486B">
      <w:r>
        <w:sym w:font="Symbol" w:char="F0B7"/>
      </w:r>
      <w:r>
        <w:t xml:space="preserve"> снизить расход циркулирующего водород содержащего газа; </w:t>
      </w:r>
    </w:p>
    <w:p w:rsidR="002A486B" w:rsidRDefault="002A486B">
      <w:r>
        <w:sym w:font="Symbol" w:char="F0B7"/>
      </w:r>
      <w:r>
        <w:t xml:space="preserve"> принять пусковое сырье, постепенно увеличивая его расход от минимального до рабочего. После 2-х часов работы на сырье по схеме «на проток» с выводом сырья в резервуар, затем наладить его циркуляцию после того как визуально не будут наблюдаться; </w:t>
      </w:r>
    </w:p>
    <w:p w:rsidR="008F2507" w:rsidRDefault="002A486B">
      <w:r>
        <w:sym w:font="Symbol" w:char="F0B7"/>
      </w:r>
      <w:r>
        <w:t xml:space="preserve"> после полного смачивания катализатора (появления продукта в </w:t>
      </w:r>
      <w:proofErr w:type="spellStart"/>
      <w:r>
        <w:t>газопродуктовом</w:t>
      </w:r>
      <w:proofErr w:type="spellEnd"/>
      <w:r>
        <w:t xml:space="preserve"> сепараторе) выдержать систему в течении 1 часа, поднять расход циркулирующего газа до максимального, а расход сырья снизить, обеспечив объемную скорость подачи сырья 1,5час</w:t>
      </w:r>
      <w:r w:rsidRPr="008F2507">
        <w:rPr>
          <w:vertAlign w:val="superscript"/>
        </w:rPr>
        <w:t>-1</w:t>
      </w:r>
      <w:r>
        <w:t xml:space="preserve">; </w:t>
      </w:r>
    </w:p>
    <w:p w:rsidR="008F2507" w:rsidRDefault="002A486B">
      <w:r>
        <w:sym w:font="Symbol" w:char="F0B7"/>
      </w:r>
      <w:r>
        <w:t xml:space="preserve"> поднять общее давление ВСГ в системе до 2,5МПа со скоростью 0,5МПа/час; </w:t>
      </w:r>
    </w:p>
    <w:p w:rsidR="008F2507" w:rsidRDefault="002A486B">
      <w:r>
        <w:sym w:font="Symbol" w:char="F0B7"/>
      </w:r>
      <w:r>
        <w:t xml:space="preserve"> поднять температуру на выходе из печи на входе в реактор до 170°С со скоростью 25°С/час; </w:t>
      </w:r>
    </w:p>
    <w:p w:rsidR="008F2507" w:rsidRDefault="002A486B">
      <w:r>
        <w:sym w:font="Symbol" w:char="F0B7"/>
      </w:r>
      <w:r>
        <w:t xml:space="preserve"> после выравнивания температуры по слоям катализатора (градиент температуры по слою катализатора не должен превышать 10°С) начать подачу ДМДС на прием сырьевого насоса в количестве 510 л/час; </w:t>
      </w:r>
    </w:p>
    <w:p w:rsidR="008F2507" w:rsidRDefault="002A486B">
      <w:r>
        <w:sym w:font="Symbol" w:char="F0B7"/>
      </w:r>
      <w:r>
        <w:t xml:space="preserve"> поднять температуру на выходе из печи до 230°С со скоростью 25°С/час. </w:t>
      </w:r>
    </w:p>
    <w:p w:rsidR="008F2507" w:rsidRDefault="002A486B">
      <w:r>
        <w:sym w:font="Symbol" w:char="F0B7"/>
      </w:r>
      <w:r>
        <w:t xml:space="preserve"> следить за изменением температуры в слое катализатора, не допуская превышения уровня 260°С. При превышении температуры 260°С прекратить подачу </w:t>
      </w:r>
      <w:r w:rsidR="00DF6702">
        <w:t>ДМДС</w:t>
      </w:r>
      <w:r>
        <w:t xml:space="preserve">. </w:t>
      </w:r>
    </w:p>
    <w:p w:rsidR="008F2507" w:rsidRDefault="002A486B">
      <w:r>
        <w:sym w:font="Symbol" w:char="F0B7"/>
      </w:r>
      <w:r>
        <w:t xml:space="preserve"> сделать выдержку системы при температуре в слое катализатора 230-250°С до тех пор, пока содержание сероводорода на выходе из реактора не превысит 0,3%</w:t>
      </w:r>
      <w:proofErr w:type="gramStart"/>
      <w:r>
        <w:t>об.;</w:t>
      </w:r>
      <w:proofErr w:type="gramEnd"/>
      <w:r>
        <w:t xml:space="preserve"> </w:t>
      </w:r>
    </w:p>
    <w:p w:rsidR="008F2507" w:rsidRDefault="002A486B">
      <w:r>
        <w:sym w:font="Symbol" w:char="F0B7"/>
      </w:r>
      <w:r>
        <w:t xml:space="preserve"> прекратить подачу ДМДС. Если содержание сероводорода в ЦВСГ через 1 час снизится до уровня менее 0,3% </w:t>
      </w:r>
      <w:proofErr w:type="gramStart"/>
      <w:r>
        <w:t>об.,</w:t>
      </w:r>
      <w:proofErr w:type="gramEnd"/>
      <w:r>
        <w:t xml:space="preserve"> возобновить подачу ДМДС и повторять процедуру до тех пор, пока содержание сероводорода в ЦВСГ не установится выше 0,3%об. Следует отметить, что на этом этапе </w:t>
      </w:r>
      <w:proofErr w:type="spellStart"/>
      <w:r>
        <w:t>сульфидирования</w:t>
      </w:r>
      <w:proofErr w:type="spellEnd"/>
      <w:r>
        <w:t xml:space="preserve"> в систему должно быть введено сульфидирующего агента в количестве 60% от требуемого. </w:t>
      </w:r>
    </w:p>
    <w:p w:rsidR="008F2507" w:rsidRDefault="002A486B">
      <w:r>
        <w:sym w:font="Symbol" w:char="F0B7"/>
      </w:r>
      <w:r>
        <w:t xml:space="preserve"> установить подачу ДМДС со скоростью 140 л/час, поднять температуру на выходе из печи до 320°С со скоростью 25°С/час. Если в момент подъема температуры содержание сероводорода в ЦВСГ на выходе </w:t>
      </w:r>
      <w:proofErr w:type="spellStart"/>
      <w:r>
        <w:t>газопродуктового</w:t>
      </w:r>
      <w:proofErr w:type="spellEnd"/>
      <w:r>
        <w:t xml:space="preserve"> сепаратора не снизится до уровня менее 0,3%</w:t>
      </w:r>
      <w:proofErr w:type="gramStart"/>
      <w:r>
        <w:t>об.,</w:t>
      </w:r>
      <w:proofErr w:type="gramEnd"/>
      <w:r>
        <w:t xml:space="preserve"> прекратить подъем температуры и сделать выдержку до тех пор, пока содержание сероводорода не превысит 0,3%об.; </w:t>
      </w:r>
    </w:p>
    <w:p w:rsidR="002A486B" w:rsidRDefault="002A486B">
      <w:r>
        <w:sym w:font="Symbol" w:char="F0B7"/>
      </w:r>
      <w:r>
        <w:t xml:space="preserve"> после достижения температуры на выходе из печи 320°С сделать выдержку до тех пор (не менее 2-х часов), пока не будет введено все количество ДМДС, и концентрация сероводорода в ЦВСГ на выходе из </w:t>
      </w:r>
      <w:proofErr w:type="spellStart"/>
      <w:r>
        <w:t>газопродуктового</w:t>
      </w:r>
      <w:proofErr w:type="spellEnd"/>
      <w:r>
        <w:t xml:space="preserve"> сепаратора не будет изменяться в трех последовательно отобранных пробах;</w:t>
      </w:r>
    </w:p>
    <w:p w:rsidR="008F2507" w:rsidRDefault="008F2507">
      <w:r>
        <w:lastRenderedPageBreak/>
        <w:sym w:font="Symbol" w:char="F0B7"/>
      </w:r>
      <w:r>
        <w:t xml:space="preserve"> поднять давление ЦВСГ на входе в реакторы до рабочего; </w:t>
      </w:r>
    </w:p>
    <w:p w:rsidR="008F2507" w:rsidRDefault="008F2507">
      <w:r>
        <w:sym w:font="Symbol" w:char="F0B7"/>
      </w:r>
      <w:r>
        <w:t xml:space="preserve"> включить в схему блок МЭА-очистки ЦВСГ; </w:t>
      </w:r>
    </w:p>
    <w:p w:rsidR="008F2507" w:rsidRDefault="008F2507">
      <w:r>
        <w:sym w:font="Symbol" w:char="F0B7"/>
      </w:r>
      <w:r>
        <w:t xml:space="preserve"> установить рабочие параметры эксплуатации. </w:t>
      </w:r>
    </w:p>
    <w:p w:rsidR="008F2507" w:rsidRDefault="008F2507">
      <w:r>
        <w:sym w:font="Symbol" w:char="F0B7"/>
      </w:r>
      <w:r>
        <w:t xml:space="preserve"> в течении не менее 48 часов работы каталитического пакета не допускается вовлечение в сырье фракций вторичного происхождения. </w:t>
      </w:r>
    </w:p>
    <w:p w:rsidR="008F2507" w:rsidRDefault="008F2507">
      <w:r>
        <w:t xml:space="preserve">На каждом этапе подъема температуры при </w:t>
      </w:r>
      <w:proofErr w:type="spellStart"/>
      <w:r>
        <w:t>сульфидировании</w:t>
      </w:r>
      <w:proofErr w:type="spellEnd"/>
      <w:r>
        <w:t xml:space="preserve"> производится отбор пробы ВСГ после реакторного блока для контроля за содержанием сероводорода и водорода, проба ВСГ отдается в лабораторию. При </w:t>
      </w:r>
      <w:proofErr w:type="spellStart"/>
      <w:r>
        <w:t>сульфидировании</w:t>
      </w:r>
      <w:proofErr w:type="spellEnd"/>
      <w:r>
        <w:t xml:space="preserve"> также контролировать появление воды, полученной в реакциях </w:t>
      </w:r>
      <w:proofErr w:type="spellStart"/>
      <w:r>
        <w:t>сульфидирования</w:t>
      </w:r>
      <w:proofErr w:type="spellEnd"/>
      <w:r>
        <w:t xml:space="preserve"> катализатора и выделенной в отстойнике </w:t>
      </w:r>
      <w:proofErr w:type="spellStart"/>
      <w:r>
        <w:t>газопродуктового</w:t>
      </w:r>
      <w:proofErr w:type="spellEnd"/>
      <w:r>
        <w:t xml:space="preserve"> сепаратора (количество дренированной воды из сепаратора записывается в журнал каждые 2 часа).</w:t>
      </w:r>
    </w:p>
    <w:sectPr w:rsidR="008F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6DD"/>
    <w:rsid w:val="002A486B"/>
    <w:rsid w:val="00341556"/>
    <w:rsid w:val="004C086D"/>
    <w:rsid w:val="008F2507"/>
    <w:rsid w:val="00991F91"/>
    <w:rsid w:val="00AD4DD3"/>
    <w:rsid w:val="00B826DD"/>
    <w:rsid w:val="00D0518B"/>
    <w:rsid w:val="00DF6702"/>
    <w:rsid w:val="00E2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448EE0-077D-4CED-8EE7-B368CB5C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1428</TotalTime>
  <Pages>5</Pages>
  <Words>1594</Words>
  <Characters>9091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"Орскнефтеоргсинтез"</Company>
  <LinksUpToDate>false</LinksUpToDate>
  <CharactersWithSpaces>10664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Абрамов Владимир Владимирович</dc:creator>
  <cp:keywords/>
  <dc:description/>
  <cp:lastModifiedBy>Абрамов Владимир Владимирович</cp:lastModifiedBy>
  <cp:revision>3</cp:revision>
  <dcterms:created xsi:type="dcterms:W3CDTF">2026-04-22T09:50:00Z</dcterms:created>
  <dcterms:modified xsi:type="dcterms:W3CDTF">2026-04-24T05:45:00Z</dcterms:modified>
</cp:coreProperties>
</file>